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EF7" w:rsidRDefault="00101EF7" w:rsidP="00101EF7">
      <w:pPr>
        <w:pStyle w:val="Heading1"/>
        <w:jc w:val="center"/>
      </w:pPr>
      <w:r>
        <w:t>LIST OF COLLEGES CONTACTED FOR COLLEGIAL COSULTATION</w:t>
      </w:r>
      <w:bookmarkStart w:id="0" w:name="_GoBack"/>
      <w:bookmarkEnd w:id="0"/>
    </w:p>
    <w:p w:rsidR="00101EF7" w:rsidRPr="00101EF7" w:rsidRDefault="00101EF7" w:rsidP="00101EF7"/>
    <w:p w:rsidR="00101EF7" w:rsidRDefault="00101EF7" w:rsidP="00101EF7">
      <w:pPr>
        <w:pStyle w:val="ListParagraph"/>
        <w:numPr>
          <w:ilvl w:val="0"/>
          <w:numId w:val="1"/>
        </w:numPr>
      </w:pPr>
      <w:r>
        <w:t>East Los Angeles College  (11 miles away)</w:t>
      </w:r>
    </w:p>
    <w:p w:rsidR="00101EF7" w:rsidRDefault="00101EF7" w:rsidP="00101EF7">
      <w:hyperlink r:id="rId5" w:history="1">
        <w:r w:rsidRPr="00DE2321">
          <w:rPr>
            <w:rStyle w:val="Hyperlink"/>
          </w:rPr>
          <w:t>https://www.elac.edu/Academics/Departments/CAOT/Certificates</w:t>
        </w:r>
      </w:hyperlink>
    </w:p>
    <w:p w:rsidR="00101EF7" w:rsidRDefault="00101EF7" w:rsidP="00101EF7">
      <w:pPr>
        <w:pStyle w:val="ListParagraph"/>
        <w:numPr>
          <w:ilvl w:val="0"/>
          <w:numId w:val="1"/>
        </w:numPr>
      </w:pPr>
      <w:r>
        <w:t>Pasadena City College (14 miles away)</w:t>
      </w:r>
    </w:p>
    <w:p w:rsidR="00101EF7" w:rsidRDefault="00101EF7" w:rsidP="00101EF7">
      <w:hyperlink r:id="rId6" w:history="1">
        <w:r w:rsidRPr="00DE2321">
          <w:rPr>
            <w:rStyle w:val="Hyperlink"/>
          </w:rPr>
          <w:t>https://www.pasadena.edu/academics/degrees-and-certificates/certificates-of-achievement/business-information-worker-ii.php</w:t>
        </w:r>
      </w:hyperlink>
    </w:p>
    <w:p w:rsidR="00101EF7" w:rsidRDefault="00101EF7" w:rsidP="00101EF7">
      <w:pPr>
        <w:pStyle w:val="ListParagraph"/>
        <w:numPr>
          <w:ilvl w:val="0"/>
          <w:numId w:val="1"/>
        </w:numPr>
      </w:pPr>
      <w:r>
        <w:t xml:space="preserve">Santa Monica  College (18 miles away) </w:t>
      </w:r>
    </w:p>
    <w:p w:rsidR="00914B63" w:rsidRDefault="00101EF7" w:rsidP="00101EF7">
      <w:hyperlink r:id="rId7" w:history="1">
        <w:r w:rsidRPr="00DE2321">
          <w:rPr>
            <w:rStyle w:val="Hyperlink"/>
          </w:rPr>
          <w:t>https://www.smc.edu/academics/areas-of-interest/stem/csis/business-information-worker.php</w:t>
        </w:r>
      </w:hyperlink>
    </w:p>
    <w:p w:rsidR="00101EF7" w:rsidRDefault="00101EF7" w:rsidP="00101EF7"/>
    <w:sectPr w:rsidR="00101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45180"/>
    <w:multiLevelType w:val="hybridMultilevel"/>
    <w:tmpl w:val="EE8AD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F7"/>
    <w:rsid w:val="000E1182"/>
    <w:rsid w:val="00101EF7"/>
    <w:rsid w:val="0053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BD5A2"/>
  <w15:chartTrackingRefBased/>
  <w15:docId w15:val="{DF268621-9FCB-41DD-805F-7B8ECB15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1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E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E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1E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1E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mc.edu/academics/areas-of-interest/stem/csis/business-information-worker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sadena.edu/academics/degrees-and-certificates/certificates-of-achievement/business-information-worker-ii.php" TargetMode="External"/><Relationship Id="rId5" Type="http://schemas.openxmlformats.org/officeDocument/2006/relationships/hyperlink" Target="https://www.elac.edu/Academics/Departments/CAOT/Certificat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Naranjo, Fabian</dc:creator>
  <cp:keywords/>
  <dc:description/>
  <cp:lastModifiedBy>Naranjo, Fabian</cp:lastModifiedBy>
  <cp:revision>1</cp:revision>
  <dcterms:created xsi:type="dcterms:W3CDTF">2022-04-29T15:00:00Z</dcterms:created>
  <dcterms:modified xsi:type="dcterms:W3CDTF">2022-04-29T15:03:00Z</dcterms:modified>
</cp:coreProperties>
</file>